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8D333C" w:rsidRDefault="008D333C" w:rsidP="008D333C">
      <w:pPr>
        <w:spacing w:before="100" w:beforeAutospacing="1" w:after="100" w:afterAutospacing="1" w:line="240" w:lineRule="auto"/>
        <w:outlineLvl w:val="1"/>
        <w:rPr>
          <w:rFonts w:asciiTheme="majorHAnsi" w:eastAsia="Times New Roman" w:hAnsiTheme="majorHAnsi" w:cstheme="majorHAnsi"/>
          <w:b/>
          <w:bCs/>
          <w:sz w:val="36"/>
          <w:szCs w:val="36"/>
          <w:lang w:eastAsia="fr-FR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  <w:t>^</w:t>
      </w:r>
      <w:r w:rsidRPr="008D333C">
        <w:rPr>
          <w:rFonts w:asciiTheme="majorHAnsi" w:eastAsia="Times New Roman" w:hAnsiTheme="majorHAnsi" w:cstheme="majorHAnsi"/>
          <w:b/>
          <w:bCs/>
          <w:sz w:val="36"/>
          <w:szCs w:val="36"/>
          <w:lang w:eastAsia="fr-FR"/>
        </w:rPr>
        <w:t xml:space="preserve">BREVES </w:t>
      </w:r>
    </w:p>
    <w:p w:rsidR="008D333C" w:rsidRPr="008D333C" w:rsidRDefault="008D333C" w:rsidP="008D333C">
      <w:pPr>
        <w:pStyle w:val="Paragraphedeliste"/>
        <w:numPr>
          <w:ilvl w:val="0"/>
          <w:numId w:val="1"/>
        </w:numPr>
        <w:spacing w:before="100" w:beforeAutospacing="1" w:after="100" w:afterAutospacing="1" w:line="240" w:lineRule="auto"/>
        <w:outlineLvl w:val="1"/>
        <w:rPr>
          <w:rFonts w:asciiTheme="majorHAnsi" w:eastAsia="Times New Roman" w:hAnsiTheme="majorHAnsi" w:cstheme="majorHAnsi"/>
          <w:sz w:val="24"/>
          <w:szCs w:val="24"/>
          <w:lang w:eastAsia="fr-FR"/>
        </w:rPr>
      </w:pPr>
      <w:r w:rsidRPr="008D333C">
        <w:rPr>
          <w:rFonts w:asciiTheme="majorHAnsi" w:eastAsia="Times New Roman" w:hAnsiTheme="majorHAnsi" w:cstheme="majorHAnsi"/>
          <w:b/>
          <w:bCs/>
          <w:sz w:val="36"/>
          <w:szCs w:val="36"/>
          <w:lang w:eastAsia="fr-FR"/>
        </w:rPr>
        <w:t>Campagne de vaccination contre la covid-19</w:t>
      </w:r>
      <w:bookmarkStart w:id="0" w:name="N10028"/>
      <w:bookmarkEnd w:id="0"/>
      <w:r w:rsidRPr="008D333C">
        <w:rPr>
          <w:rFonts w:asciiTheme="majorHAnsi" w:eastAsia="Times New Roman" w:hAnsiTheme="majorHAnsi" w:cstheme="majorHAnsi"/>
          <w:b/>
          <w:bCs/>
          <w:sz w:val="36"/>
          <w:szCs w:val="36"/>
          <w:lang w:eastAsia="fr-FR"/>
        </w:rPr>
        <w:t>6</w:t>
      </w:r>
      <w:r w:rsidRPr="008D333C">
        <w:rPr>
          <w:rFonts w:asciiTheme="majorHAnsi" w:eastAsia="Times New Roman" w:hAnsiTheme="majorHAnsi" w:cstheme="majorHAnsi"/>
          <w:sz w:val="24"/>
          <w:szCs w:val="24"/>
          <w:lang w:eastAsia="fr-FR"/>
        </w:rPr>
        <w:t xml:space="preserve">La campagne de vaccination contre la covid-19 commence </w:t>
      </w:r>
      <w:r w:rsidRPr="008D333C">
        <w:rPr>
          <w:rFonts w:asciiTheme="majorHAnsi" w:eastAsia="Times New Roman" w:hAnsiTheme="majorHAnsi" w:cstheme="majorHAnsi"/>
          <w:b/>
          <w:bCs/>
          <w:sz w:val="24"/>
          <w:szCs w:val="24"/>
          <w:lang w:eastAsia="fr-FR"/>
        </w:rPr>
        <w:t>à partir du lundi 18 janvier</w:t>
      </w:r>
      <w:r w:rsidRPr="008D333C">
        <w:rPr>
          <w:rFonts w:asciiTheme="majorHAnsi" w:eastAsia="Times New Roman" w:hAnsiTheme="majorHAnsi" w:cstheme="majorHAnsi"/>
          <w:sz w:val="24"/>
          <w:szCs w:val="24"/>
          <w:lang w:eastAsia="fr-FR"/>
        </w:rPr>
        <w:t xml:space="preserve"> pour les personnes âgées de plus de 75 ans vivant à domicile ou vivant en résidence, foyer ou maison d’accueil médicalisé.</w:t>
      </w:r>
    </w:p>
    <w:p w:rsidR="008D333C" w:rsidRPr="008D333C" w:rsidRDefault="008D333C" w:rsidP="008D333C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  <w:lang w:eastAsia="fr-FR"/>
        </w:rPr>
      </w:pPr>
      <w:r w:rsidRPr="008D333C">
        <w:rPr>
          <w:rFonts w:asciiTheme="majorHAnsi" w:eastAsia="Times New Roman" w:hAnsiTheme="majorHAnsi" w:cstheme="majorHAnsi"/>
          <w:sz w:val="24"/>
          <w:szCs w:val="24"/>
          <w:lang w:eastAsia="fr-FR"/>
        </w:rPr>
        <w:t>La prise de rendez-vous est obligatoire, deux rendez-vous seront donnés pour les deux injections du vaccin.</w:t>
      </w:r>
    </w:p>
    <w:p w:rsidR="008D333C" w:rsidRDefault="008D333C" w:rsidP="008D333C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  <w:lang w:eastAsia="fr-FR"/>
        </w:rPr>
      </w:pPr>
      <w:r w:rsidRPr="008D333C">
        <w:rPr>
          <w:rFonts w:asciiTheme="majorHAnsi" w:eastAsia="Times New Roman" w:hAnsiTheme="majorHAnsi" w:cstheme="majorHAnsi"/>
          <w:sz w:val="24"/>
          <w:szCs w:val="24"/>
          <w:lang w:eastAsia="fr-FR"/>
        </w:rPr>
        <w:t xml:space="preserve">La prise de rendez-vous sera possible à partir du vendredi 15 janvier par téléphone au </w:t>
      </w:r>
      <w:r w:rsidRPr="008D333C">
        <w:rPr>
          <w:rFonts w:asciiTheme="majorHAnsi" w:eastAsia="Times New Roman" w:hAnsiTheme="majorHAnsi" w:cstheme="majorHAnsi"/>
          <w:b/>
          <w:bCs/>
          <w:sz w:val="24"/>
          <w:szCs w:val="24"/>
          <w:lang w:eastAsia="fr-FR"/>
        </w:rPr>
        <w:t>08 09 54 19 19</w:t>
      </w:r>
      <w:r w:rsidRPr="008D333C">
        <w:rPr>
          <w:rFonts w:asciiTheme="majorHAnsi" w:eastAsia="Times New Roman" w:hAnsiTheme="majorHAnsi" w:cstheme="majorHAnsi"/>
          <w:sz w:val="24"/>
          <w:szCs w:val="24"/>
          <w:lang w:eastAsia="fr-FR"/>
        </w:rPr>
        <w:t xml:space="preserve"> ou en se connectant sur le site internet : </w:t>
      </w:r>
      <w:hyperlink r:id="rId5" w:anchor="dep-31" w:tgtFrame="_blank" w:history="1">
        <w:r w:rsidRPr="008D333C">
          <w:rPr>
            <w:rFonts w:asciiTheme="majorHAnsi" w:eastAsia="Times New Roman" w:hAnsiTheme="majorHAnsi" w:cstheme="majorHAnsi"/>
            <w:color w:val="0000FF"/>
            <w:sz w:val="24"/>
            <w:szCs w:val="24"/>
            <w:u w:val="single"/>
            <w:lang w:eastAsia="fr-FR"/>
          </w:rPr>
          <w:t>www.santé.fr</w:t>
        </w:r>
      </w:hyperlink>
    </w:p>
    <w:p w:rsidR="008D333C" w:rsidRDefault="008D333C" w:rsidP="008D333C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  <w:lang w:eastAsia="fr-FR"/>
        </w:rPr>
      </w:pPr>
    </w:p>
    <w:p w:rsidR="008D333C" w:rsidRDefault="008D333C" w:rsidP="008D333C">
      <w:pPr>
        <w:pStyle w:val="Paragraphedeliste"/>
        <w:numPr>
          <w:ilvl w:val="0"/>
          <w:numId w:val="1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  <w:lang w:eastAsia="fr-FR"/>
        </w:rPr>
      </w:pPr>
      <w:r>
        <w:rPr>
          <w:rFonts w:asciiTheme="majorHAnsi" w:eastAsia="Times New Roman" w:hAnsiTheme="majorHAnsi" w:cstheme="majorHAnsi"/>
          <w:sz w:val="24"/>
          <w:szCs w:val="24"/>
          <w:lang w:eastAsia="fr-FR"/>
        </w:rPr>
        <w:t xml:space="preserve">La Ressourcerie à Aspet est ouverte tous les mercredi matin de 10h à 12h. Les conditions sanitaires obligent à </w:t>
      </w:r>
      <w:proofErr w:type="spellStart"/>
      <w:r>
        <w:rPr>
          <w:rFonts w:asciiTheme="majorHAnsi" w:eastAsia="Times New Roman" w:hAnsiTheme="majorHAnsi" w:cstheme="majorHAnsi"/>
          <w:sz w:val="24"/>
          <w:szCs w:val="24"/>
          <w:lang w:eastAsia="fr-FR"/>
        </w:rPr>
        <w:t>uen</w:t>
      </w:r>
      <w:proofErr w:type="spellEnd"/>
      <w:r>
        <w:rPr>
          <w:rFonts w:asciiTheme="majorHAnsi" w:eastAsia="Times New Roman" w:hAnsiTheme="majorHAnsi" w:cstheme="majorHAnsi"/>
          <w:sz w:val="24"/>
          <w:szCs w:val="24"/>
          <w:lang w:eastAsia="fr-FR"/>
        </w:rPr>
        <w:t xml:space="preserve"> régulation des entrées.</w:t>
      </w:r>
    </w:p>
    <w:p w:rsidR="008D333C" w:rsidRPr="008D333C" w:rsidRDefault="008D333C" w:rsidP="008D333C">
      <w:pPr>
        <w:pStyle w:val="Paragraphedeliste"/>
        <w:numPr>
          <w:ilvl w:val="0"/>
          <w:numId w:val="1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  <w:lang w:eastAsia="fr-FR"/>
        </w:rPr>
      </w:pPr>
      <w:r>
        <w:rPr>
          <w:rFonts w:asciiTheme="majorHAnsi" w:eastAsia="Times New Roman" w:hAnsiTheme="majorHAnsi" w:cstheme="majorHAnsi"/>
          <w:sz w:val="24"/>
          <w:szCs w:val="24"/>
          <w:lang w:eastAsia="fr-FR"/>
        </w:rPr>
        <w:t>Le Centre d’action communale sociales (CCAS) tient ses permanences  tous les 1</w:t>
      </w:r>
      <w:r w:rsidRPr="008D333C">
        <w:rPr>
          <w:rFonts w:asciiTheme="majorHAnsi" w:eastAsia="Times New Roman" w:hAnsiTheme="majorHAnsi" w:cstheme="majorHAnsi"/>
          <w:sz w:val="24"/>
          <w:szCs w:val="24"/>
          <w:vertAlign w:val="superscript"/>
          <w:lang w:eastAsia="fr-FR"/>
        </w:rPr>
        <w:t>er</w:t>
      </w:r>
      <w:r>
        <w:rPr>
          <w:rFonts w:asciiTheme="majorHAnsi" w:eastAsia="Times New Roman" w:hAnsiTheme="majorHAnsi" w:cstheme="majorHAnsi"/>
          <w:sz w:val="24"/>
          <w:szCs w:val="24"/>
          <w:lang w:eastAsia="fr-FR"/>
        </w:rPr>
        <w:t xml:space="preserve"> mercredis du mois de 10à 12h à l’ancien collège d’Aspet ou sur rendez-vous en appelant le 05.61.88.40.22.</w:t>
      </w:r>
    </w:p>
    <w:p w:rsidR="008D333C" w:rsidRPr="008D333C" w:rsidRDefault="008D333C" w:rsidP="008D333C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sz w:val="24"/>
          <w:szCs w:val="24"/>
          <w:lang w:eastAsia="fr-FR"/>
        </w:rPr>
      </w:pPr>
    </w:p>
    <w:p w:rsidR="00E95099" w:rsidRDefault="00E95099"/>
    <w:sectPr w:rsidR="00E950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D1605B5"/>
    <w:multiLevelType w:val="hybridMultilevel"/>
    <w:tmpl w:val="E84C5980"/>
    <w:lvl w:ilvl="0" w:tplc="2D487354"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  <w:b/>
        <w:sz w:val="36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33C"/>
    <w:rsid w:val="0068395C"/>
    <w:rsid w:val="008D333C"/>
    <w:rsid w:val="00E95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2567D1"/>
  <w15:chartTrackingRefBased/>
  <w15:docId w15:val="{EA5070DC-B3DE-4568-A581-C3B54A9B7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333C"/>
    <w:pPr>
      <w:spacing w:line="256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8D33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7010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33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19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sante.fr/centres-vaccination-covid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145</Words>
  <Characters>801</Characters>
  <Application>Microsoft Office Word</Application>
  <DocSecurity>0</DocSecurity>
  <Lines>6</Lines>
  <Paragraphs>1</Paragraphs>
  <ScaleCrop>false</ScaleCrop>
  <Company/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</dc:creator>
  <cp:keywords/>
  <dc:description/>
  <cp:lastModifiedBy>MICHELE</cp:lastModifiedBy>
  <cp:revision>1</cp:revision>
  <dcterms:created xsi:type="dcterms:W3CDTF">2021-01-17T15:55:00Z</dcterms:created>
  <dcterms:modified xsi:type="dcterms:W3CDTF">2021-01-17T16:01:00Z</dcterms:modified>
</cp:coreProperties>
</file>